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D2" w:rsidRPr="00B7195A" w:rsidRDefault="00AF30D2" w:rsidP="00AF30D2">
      <w:pPr>
        <w:pStyle w:val="a5"/>
        <w:spacing w:line="240" w:lineRule="auto"/>
        <w:jc w:val="center"/>
        <w:rPr>
          <w:b/>
          <w:spacing w:val="0"/>
          <w:szCs w:val="28"/>
        </w:rPr>
      </w:pPr>
      <w:r>
        <w:rPr>
          <w:b/>
          <w:spacing w:val="0"/>
          <w:szCs w:val="28"/>
          <w:lang w:val="kk-KZ"/>
        </w:rPr>
        <w:t>4</w:t>
      </w:r>
      <w:r>
        <w:rPr>
          <w:b/>
          <w:spacing w:val="0"/>
          <w:szCs w:val="28"/>
          <w:lang w:val="kk-KZ"/>
        </w:rPr>
        <w:t xml:space="preserve"> </w:t>
      </w:r>
      <w:proofErr w:type="spellStart"/>
      <w:r>
        <w:rPr>
          <w:b/>
          <w:spacing w:val="0"/>
          <w:szCs w:val="28"/>
        </w:rPr>
        <w:t>Тапсырма</w:t>
      </w:r>
      <w:proofErr w:type="spellEnd"/>
    </w:p>
    <w:p w:rsidR="00AF30D2" w:rsidRPr="00AB7923" w:rsidRDefault="00AF30D2" w:rsidP="00AF30D2">
      <w:pPr>
        <w:pStyle w:val="a5"/>
        <w:spacing w:line="240" w:lineRule="auto"/>
        <w:jc w:val="center"/>
        <w:rPr>
          <w:spacing w:val="0"/>
          <w:szCs w:val="28"/>
        </w:rPr>
      </w:pPr>
    </w:p>
    <w:p w:rsidR="00AF30D2" w:rsidRPr="00AB7923" w:rsidRDefault="00AF30D2" w:rsidP="00AF30D2">
      <w:pPr>
        <w:spacing w:line="240" w:lineRule="auto"/>
        <w:rPr>
          <w:szCs w:val="28"/>
        </w:rPr>
      </w:pP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ном</w:t>
      </w:r>
      <w:r w:rsidRPr="00AB7923">
        <w:rPr>
          <w:szCs w:val="28"/>
        </w:rPr>
        <w:t xml:space="preserve"> = 220 / 380 В</w:t>
      </w:r>
      <w:r>
        <w:rPr>
          <w:szCs w:val="28"/>
          <w:lang w:val="kk-KZ"/>
        </w:rPr>
        <w:t xml:space="preserve"> номиналды кернеулі фазалы АҚ </w:t>
      </w:r>
      <w:r w:rsidRPr="00AB7923">
        <w:rPr>
          <w:i/>
          <w:szCs w:val="28"/>
          <w:lang w:val="en-US"/>
        </w:rPr>
        <w:t>U</w:t>
      </w:r>
      <w:r w:rsidRPr="00AB7923">
        <w:rPr>
          <w:szCs w:val="28"/>
          <w:vertAlign w:val="subscript"/>
        </w:rPr>
        <w:t>л</w:t>
      </w:r>
      <w:r w:rsidRPr="00AB7923">
        <w:rPr>
          <w:szCs w:val="28"/>
        </w:rPr>
        <w:t xml:space="preserve"> (</w:t>
      </w:r>
      <w:r>
        <w:rPr>
          <w:szCs w:val="28"/>
          <w:lang w:val="kk-KZ"/>
        </w:rPr>
        <w:t xml:space="preserve">7 </w:t>
      </w:r>
      <w:proofErr w:type="spellStart"/>
      <w:r>
        <w:rPr>
          <w:szCs w:val="28"/>
        </w:rPr>
        <w:t>кесте</w:t>
      </w:r>
      <w:proofErr w:type="spellEnd"/>
      <w:r w:rsidRPr="00AB7923">
        <w:rPr>
          <w:szCs w:val="28"/>
        </w:rPr>
        <w:t>)</w:t>
      </w:r>
      <w:r>
        <w:rPr>
          <w:szCs w:val="28"/>
          <w:lang w:val="kk-KZ"/>
        </w:rPr>
        <w:t xml:space="preserve"> сызықтық кернеулі және </w:t>
      </w:r>
      <w:r w:rsidRPr="00AB7923">
        <w:rPr>
          <w:i/>
          <w:szCs w:val="28"/>
          <w:lang w:val="en-US"/>
        </w:rPr>
        <w:t>f</w:t>
      </w:r>
      <w:r w:rsidRPr="00AB7923">
        <w:rPr>
          <w:szCs w:val="28"/>
        </w:rPr>
        <w:t xml:space="preserve"> = 50 Гц </w:t>
      </w:r>
      <w:r>
        <w:rPr>
          <w:szCs w:val="28"/>
          <w:lang w:val="kk-KZ"/>
        </w:rPr>
        <w:t>жиілікті үш фазалы желіге қосылған</w:t>
      </w:r>
      <w:r w:rsidRPr="00AB7923">
        <w:rPr>
          <w:szCs w:val="28"/>
        </w:rPr>
        <w:t xml:space="preserve">. </w:t>
      </w:r>
      <w:r>
        <w:rPr>
          <w:szCs w:val="28"/>
          <w:lang w:val="kk-KZ"/>
        </w:rPr>
        <w:t>Қозғалтқыштың техникалық сипаттамалары 11 кестеде берілген</w:t>
      </w:r>
      <w:r w:rsidRPr="00AB7923">
        <w:rPr>
          <w:szCs w:val="28"/>
        </w:rPr>
        <w:t>.</w:t>
      </w:r>
    </w:p>
    <w:p w:rsidR="00AF30D2" w:rsidRDefault="00AF30D2" w:rsidP="00AF30D2">
      <w:pPr>
        <w:pStyle w:val="a5"/>
        <w:spacing w:line="240" w:lineRule="auto"/>
        <w:rPr>
          <w:spacing w:val="0"/>
          <w:szCs w:val="28"/>
        </w:rPr>
      </w:pPr>
      <w:proofErr w:type="spellStart"/>
      <w:r>
        <w:rPr>
          <w:spacing w:val="0"/>
          <w:szCs w:val="28"/>
        </w:rPr>
        <w:t>Тапсырма</w:t>
      </w:r>
      <w:proofErr w:type="spellEnd"/>
      <w:r>
        <w:rPr>
          <w:spacing w:val="0"/>
          <w:szCs w:val="28"/>
        </w:rPr>
        <w:t>:</w:t>
      </w:r>
    </w:p>
    <w:p w:rsidR="00AF30D2" w:rsidRPr="00AB7923" w:rsidRDefault="00AF30D2" w:rsidP="00AF30D2">
      <w:pPr>
        <w:pStyle w:val="a5"/>
        <w:spacing w:line="240" w:lineRule="auto"/>
        <w:rPr>
          <w:spacing w:val="0"/>
          <w:szCs w:val="28"/>
        </w:rPr>
      </w:pPr>
      <w:r w:rsidRPr="00AB7923">
        <w:rPr>
          <w:spacing w:val="0"/>
          <w:szCs w:val="28"/>
        </w:rPr>
        <w:t xml:space="preserve">1. </w:t>
      </w:r>
      <w:r>
        <w:rPr>
          <w:spacing w:val="0"/>
          <w:szCs w:val="28"/>
          <w:lang w:val="kk-KZ"/>
        </w:rPr>
        <w:t xml:space="preserve">Желінің сызықтық кернеуі </w:t>
      </w:r>
      <w:r w:rsidRPr="00AB7923">
        <w:rPr>
          <w:i/>
          <w:spacing w:val="0"/>
          <w:szCs w:val="28"/>
          <w:lang w:val="en-US"/>
        </w:rPr>
        <w:t>U</w:t>
      </w:r>
      <w:r w:rsidRPr="00AB7923">
        <w:rPr>
          <w:spacing w:val="0"/>
          <w:szCs w:val="28"/>
          <w:vertAlign w:val="subscript"/>
        </w:rPr>
        <w:t>л</w:t>
      </w:r>
      <w:r w:rsidRPr="00AB7923">
        <w:rPr>
          <w:spacing w:val="0"/>
          <w:szCs w:val="28"/>
        </w:rPr>
        <w:t xml:space="preserve"> </w:t>
      </w:r>
      <w:r>
        <w:rPr>
          <w:spacing w:val="0"/>
          <w:szCs w:val="28"/>
          <w:lang w:val="kk-KZ"/>
        </w:rPr>
        <w:t>және қозғалтқыштың номиналды кернеуі бойынша статор орамасының қосылу сұлбасын анықтаңдар</w:t>
      </w:r>
      <w:r w:rsidRPr="00AB7923">
        <w:rPr>
          <w:spacing w:val="0"/>
          <w:szCs w:val="28"/>
        </w:rPr>
        <w:t>.</w:t>
      </w:r>
    </w:p>
    <w:p w:rsidR="00AF30D2" w:rsidRDefault="00AF30D2" w:rsidP="00AF30D2">
      <w:pPr>
        <w:spacing w:line="240" w:lineRule="auto"/>
        <w:rPr>
          <w:szCs w:val="28"/>
          <w:lang w:val="kk-KZ"/>
        </w:rPr>
      </w:pPr>
      <w:r w:rsidRPr="00AB7923">
        <w:rPr>
          <w:szCs w:val="28"/>
        </w:rPr>
        <w:t xml:space="preserve">2. </w:t>
      </w:r>
      <w:r>
        <w:rPr>
          <w:szCs w:val="28"/>
          <w:lang w:val="kk-KZ"/>
        </w:rPr>
        <w:t>Фаза роторлы АҚ  үшін</w:t>
      </w:r>
      <w:r>
        <w:rPr>
          <w:szCs w:val="28"/>
        </w:rPr>
        <w:t xml:space="preserve"> (</w:t>
      </w:r>
      <w:r>
        <w:rPr>
          <w:szCs w:val="28"/>
          <w:lang w:val="kk-KZ"/>
        </w:rPr>
        <w:t xml:space="preserve">11 </w:t>
      </w:r>
      <w:proofErr w:type="spellStart"/>
      <w:r>
        <w:rPr>
          <w:szCs w:val="28"/>
        </w:rPr>
        <w:t>кесте</w:t>
      </w:r>
      <w:proofErr w:type="spellEnd"/>
      <w:r w:rsidRPr="00AB7923">
        <w:rPr>
          <w:szCs w:val="28"/>
        </w:rPr>
        <w:t xml:space="preserve">) </w:t>
      </w:r>
      <w:r>
        <w:rPr>
          <w:szCs w:val="28"/>
          <w:lang w:val="kk-KZ"/>
        </w:rPr>
        <w:t>Г – тәріздес орын босу сұлбасын құрап оның параметрларын анықтаңдар. АҚ-тың номиналды режімі үшін 1)</w:t>
      </w:r>
      <w:r w:rsidRPr="00CF5A49">
        <w:rPr>
          <w:szCs w:val="28"/>
          <w:lang w:val="kk-KZ"/>
        </w:rPr>
        <w:t xml:space="preserve"> М</w:t>
      </w:r>
      <w:r w:rsidRPr="00CF5A49">
        <w:rPr>
          <w:szCs w:val="28"/>
          <w:vertAlign w:val="subscript"/>
          <w:lang w:val="kk-KZ"/>
        </w:rPr>
        <w:t>ном</w:t>
      </w:r>
      <w:r>
        <w:rPr>
          <w:szCs w:val="28"/>
          <w:vertAlign w:val="subscript"/>
          <w:lang w:val="kk-KZ"/>
        </w:rPr>
        <w:t xml:space="preserve"> </w:t>
      </w:r>
      <w:r>
        <w:rPr>
          <w:szCs w:val="28"/>
          <w:lang w:val="kk-KZ"/>
        </w:rPr>
        <w:t xml:space="preserve">біліктегі моментің; 2) </w:t>
      </w:r>
      <w:r w:rsidRPr="00CF5A49">
        <w:rPr>
          <w:i/>
          <w:szCs w:val="28"/>
          <w:lang w:val="kk-KZ"/>
        </w:rPr>
        <w:t>I</w:t>
      </w:r>
      <w:r w:rsidRPr="00CF5A49">
        <w:rPr>
          <w:szCs w:val="28"/>
          <w:vertAlign w:val="subscript"/>
          <w:lang w:val="kk-KZ"/>
        </w:rPr>
        <w:t>1 ном</w:t>
      </w:r>
      <w:r w:rsidRPr="00CF5A49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сызықтық тоғын; 3) іске қосу моменті максималды болу үшін ротор тізбегіндегі келтірілген кедергіні</w:t>
      </w:r>
      <w:r w:rsidRPr="00783133">
        <w:rPr>
          <w:szCs w:val="28"/>
          <w:lang w:val="kk-KZ"/>
        </w:rPr>
        <w:t xml:space="preserve"> </w:t>
      </w:r>
      <w:r w:rsidRPr="00783133">
        <w:rPr>
          <w:i/>
          <w:szCs w:val="28"/>
          <w:lang w:val="kk-KZ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783133">
        <w:rPr>
          <w:szCs w:val="28"/>
          <w:vertAlign w:val="subscript"/>
          <w:lang w:val="kk-KZ"/>
        </w:rPr>
        <w:t>р</w:t>
      </w:r>
      <w:r>
        <w:rPr>
          <w:szCs w:val="28"/>
          <w:lang w:val="kk-KZ"/>
        </w:rPr>
        <w:t xml:space="preserve">; 4) </w:t>
      </w:r>
      <w:r w:rsidRPr="00783133">
        <w:rPr>
          <w:i/>
          <w:szCs w:val="28"/>
          <w:lang w:val="kk-KZ"/>
        </w:rPr>
        <w:t>I</w:t>
      </w:r>
      <w:r w:rsidRPr="00783133">
        <w:rPr>
          <w:szCs w:val="28"/>
          <w:vertAlign w:val="subscript"/>
          <w:lang w:val="kk-KZ"/>
        </w:rPr>
        <w:t>1</w:t>
      </w:r>
      <w:r w:rsidRPr="00783133">
        <w:rPr>
          <w:i/>
          <w:szCs w:val="28"/>
          <w:vertAlign w:val="subscript"/>
          <w:lang w:val="kk-KZ"/>
        </w:rPr>
        <w:t>n</w:t>
      </w:r>
      <w:r w:rsidRPr="00783133">
        <w:rPr>
          <w:szCs w:val="28"/>
          <w:lang w:val="kk-KZ"/>
        </w:rPr>
        <w:t xml:space="preserve"> / </w:t>
      </w:r>
      <w:r w:rsidRPr="00783133">
        <w:rPr>
          <w:i/>
          <w:szCs w:val="28"/>
          <w:lang w:val="kk-KZ"/>
        </w:rPr>
        <w:t>I</w:t>
      </w:r>
      <w:r w:rsidRPr="00783133">
        <w:rPr>
          <w:szCs w:val="28"/>
          <w:vertAlign w:val="subscript"/>
          <w:lang w:val="kk-KZ"/>
        </w:rPr>
        <w:t>1 ном</w:t>
      </w:r>
      <w:r w:rsidRPr="00783133">
        <w:rPr>
          <w:szCs w:val="28"/>
          <w:lang w:val="kk-KZ"/>
        </w:rPr>
        <w:t xml:space="preserve">; </w:t>
      </w:r>
      <w:r w:rsidRPr="00783133">
        <w:rPr>
          <w:i/>
          <w:szCs w:val="28"/>
          <w:lang w:val="kk-KZ"/>
        </w:rPr>
        <w:t>I</w:t>
      </w:r>
      <w:r w:rsidRPr="00783133">
        <w:rPr>
          <w:szCs w:val="28"/>
          <w:vertAlign w:val="subscript"/>
          <w:lang w:val="kk-KZ"/>
        </w:rPr>
        <w:t>1</w:t>
      </w:r>
      <w:r w:rsidRPr="00783133">
        <w:rPr>
          <w:i/>
          <w:szCs w:val="28"/>
          <w:vertAlign w:val="subscript"/>
          <w:lang w:val="kk-KZ"/>
        </w:rPr>
        <w:t>n.р</w:t>
      </w:r>
      <w:r w:rsidRPr="00783133">
        <w:rPr>
          <w:szCs w:val="28"/>
          <w:lang w:val="kk-KZ"/>
        </w:rPr>
        <w:t xml:space="preserve"> /</w:t>
      </w:r>
      <w:r w:rsidRPr="00783133">
        <w:rPr>
          <w:i/>
          <w:szCs w:val="28"/>
          <w:lang w:val="kk-KZ"/>
        </w:rPr>
        <w:t xml:space="preserve"> I</w:t>
      </w:r>
      <w:r w:rsidRPr="00783133">
        <w:rPr>
          <w:szCs w:val="28"/>
          <w:vertAlign w:val="subscript"/>
          <w:lang w:val="kk-KZ"/>
        </w:rPr>
        <w:t>1 ном</w:t>
      </w:r>
      <w:r>
        <w:rPr>
          <w:szCs w:val="28"/>
          <w:lang w:val="kk-KZ"/>
        </w:rPr>
        <w:t xml:space="preserve"> токтардың есілін. Қозғалтқыштың ротор тізбегіне реостат </w:t>
      </w:r>
      <w:r w:rsidRPr="00783133">
        <w:rPr>
          <w:i/>
          <w:szCs w:val="28"/>
          <w:lang w:val="kk-KZ"/>
        </w:rPr>
        <w:t>R</w:t>
      </w:r>
      <w:r w:rsidRPr="00AB7923">
        <w:rPr>
          <w:i/>
          <w:szCs w:val="28"/>
          <w:vertAlign w:val="superscript"/>
          <w:lang w:val="en-US"/>
        </w:rPr>
        <w:sym w:font="Symbol" w:char="F0A2"/>
      </w:r>
      <w:r w:rsidRPr="00783133">
        <w:rPr>
          <w:szCs w:val="28"/>
          <w:vertAlign w:val="subscript"/>
          <w:lang w:val="kk-KZ"/>
        </w:rPr>
        <w:t>р</w:t>
      </w:r>
      <w:r w:rsidRPr="00783133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қосылған және қосылмаған кездегі іске қосу тоқтарды </w:t>
      </w:r>
      <w:r w:rsidRPr="00783133">
        <w:rPr>
          <w:i/>
          <w:szCs w:val="28"/>
          <w:lang w:val="kk-KZ"/>
        </w:rPr>
        <w:t>I</w:t>
      </w:r>
      <w:r w:rsidRPr="00783133">
        <w:rPr>
          <w:szCs w:val="28"/>
          <w:vertAlign w:val="subscript"/>
          <w:lang w:val="kk-KZ"/>
        </w:rPr>
        <w:t>1</w:t>
      </w:r>
      <w:r w:rsidRPr="00783133">
        <w:rPr>
          <w:i/>
          <w:szCs w:val="28"/>
          <w:vertAlign w:val="subscript"/>
          <w:lang w:val="kk-KZ"/>
        </w:rPr>
        <w:t>n</w:t>
      </w:r>
      <w:r>
        <w:rPr>
          <w:szCs w:val="28"/>
          <w:lang w:val="kk-KZ"/>
        </w:rPr>
        <w:t xml:space="preserve">, </w:t>
      </w:r>
      <w:r w:rsidRPr="00AF30D2">
        <w:rPr>
          <w:i/>
          <w:szCs w:val="28"/>
          <w:lang w:val="kk-KZ"/>
        </w:rPr>
        <w:t>I</w:t>
      </w:r>
      <w:r w:rsidRPr="00AF30D2">
        <w:rPr>
          <w:szCs w:val="28"/>
          <w:vertAlign w:val="subscript"/>
          <w:lang w:val="kk-KZ"/>
        </w:rPr>
        <w:t>1</w:t>
      </w:r>
      <w:r w:rsidRPr="00AF30D2">
        <w:rPr>
          <w:i/>
          <w:szCs w:val="28"/>
          <w:vertAlign w:val="subscript"/>
          <w:lang w:val="kk-KZ"/>
        </w:rPr>
        <w:t>n.р</w:t>
      </w:r>
      <w:r>
        <w:rPr>
          <w:szCs w:val="28"/>
          <w:lang w:val="kk-KZ"/>
        </w:rPr>
        <w:t xml:space="preserve"> анықтаңдар. </w:t>
      </w:r>
    </w:p>
    <w:p w:rsidR="00AF30D2" w:rsidRDefault="00AF30D2" w:rsidP="00AF30D2">
      <w:pPr>
        <w:spacing w:line="240" w:lineRule="auto"/>
        <w:rPr>
          <w:szCs w:val="28"/>
          <w:lang w:val="kk-KZ"/>
        </w:rPr>
      </w:pPr>
      <w:r w:rsidRPr="00783133">
        <w:rPr>
          <w:szCs w:val="28"/>
          <w:lang w:val="kk-KZ"/>
        </w:rPr>
        <w:t xml:space="preserve">3. </w:t>
      </w:r>
      <w:r>
        <w:rPr>
          <w:szCs w:val="28"/>
          <w:lang w:val="kk-KZ"/>
        </w:rPr>
        <w:t>Жеңілдетілген Клосс формуласы бойынша қозғалтқыштың жаратынды механикалық сипаттамасын салыңдар.</w:t>
      </w:r>
    </w:p>
    <w:p w:rsidR="00AF30D2" w:rsidRDefault="00AF30D2" w:rsidP="00AF30D2">
      <w:pPr>
        <w:spacing w:line="240" w:lineRule="auto"/>
        <w:rPr>
          <w:szCs w:val="28"/>
          <w:lang w:val="kk-KZ"/>
        </w:rPr>
      </w:pPr>
      <w:r w:rsidRPr="00AF30D2">
        <w:rPr>
          <w:szCs w:val="28"/>
          <w:lang w:val="kk-KZ"/>
        </w:rPr>
        <w:t xml:space="preserve">4. </w:t>
      </w:r>
      <w:r>
        <w:rPr>
          <w:szCs w:val="28"/>
          <w:lang w:val="kk-KZ"/>
        </w:rPr>
        <w:t>Берілген қозғалтқыш үшін 4 тапсырманыңдағы 4 пунктіне сай орындаңыз,</w:t>
      </w:r>
      <w:r w:rsidRPr="00783133">
        <w:rPr>
          <w:szCs w:val="28"/>
          <w:lang w:val="kk-KZ"/>
        </w:rPr>
        <w:t xml:space="preserve"> </w:t>
      </w:r>
      <w:r>
        <w:rPr>
          <w:szCs w:val="28"/>
          <w:lang w:val="kk-KZ"/>
        </w:rPr>
        <w:t xml:space="preserve">мәлметтері 11 кестеде келтірілген. </w:t>
      </w:r>
    </w:p>
    <w:p w:rsidR="00AF30D2" w:rsidRPr="00783133" w:rsidRDefault="00AF30D2" w:rsidP="00AF30D2">
      <w:pPr>
        <w:spacing w:line="240" w:lineRule="auto"/>
        <w:rPr>
          <w:szCs w:val="28"/>
          <w:lang w:val="kk-KZ"/>
        </w:rPr>
      </w:pPr>
      <w:r>
        <w:rPr>
          <w:szCs w:val="28"/>
          <w:lang w:val="kk-KZ"/>
        </w:rPr>
        <w:t xml:space="preserve">Ротор тізбегіне іске қосу реостаты еңгізілгенде қуат коэффициенті </w:t>
      </w:r>
      <w:r w:rsidRPr="00783133">
        <w:rPr>
          <w:szCs w:val="28"/>
          <w:lang w:val="kk-KZ"/>
        </w:rPr>
        <w:t xml:space="preserve">cos </w:t>
      </w:r>
      <w:r w:rsidRPr="00AB7923">
        <w:rPr>
          <w:szCs w:val="28"/>
        </w:rPr>
        <w:sym w:font="Symbol" w:char="F06A"/>
      </w:r>
      <w:r w:rsidRPr="00783133">
        <w:rPr>
          <w:i/>
          <w:szCs w:val="28"/>
          <w:vertAlign w:val="subscript"/>
          <w:lang w:val="kk-KZ"/>
        </w:rPr>
        <w:t>n</w:t>
      </w:r>
      <w:r w:rsidRPr="00783133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іске қосқанда өзгермейді деп санау керек</w:t>
      </w:r>
      <w:r w:rsidRPr="00783133">
        <w:rPr>
          <w:szCs w:val="28"/>
          <w:lang w:val="kk-KZ"/>
        </w:rPr>
        <w:t xml:space="preserve">, </w:t>
      </w:r>
      <w:r>
        <w:rPr>
          <w:szCs w:val="28"/>
          <w:lang w:val="kk-KZ"/>
        </w:rPr>
        <w:t xml:space="preserve">ара қашықтағы орналасқан </w:t>
      </w:r>
      <w:r w:rsidRPr="00783133">
        <w:rPr>
          <w:szCs w:val="28"/>
          <w:lang w:val="kk-KZ"/>
        </w:rPr>
        <w:t>А</w:t>
      </w:r>
      <w:r>
        <w:rPr>
          <w:szCs w:val="28"/>
          <w:lang w:val="kk-KZ"/>
        </w:rPr>
        <w:t>Қ</w:t>
      </w:r>
      <w:r w:rsidRPr="00783133">
        <w:rPr>
          <w:szCs w:val="28"/>
          <w:lang w:val="kk-KZ"/>
        </w:rPr>
        <w:t xml:space="preserve"> </w:t>
      </w:r>
      <w:r>
        <w:rPr>
          <w:szCs w:val="28"/>
          <w:lang w:val="kk-KZ"/>
        </w:rPr>
        <w:t>ісқе қосу барысына іске қосу реостаттың ықпалын бағалаңдар</w:t>
      </w:r>
      <w:r w:rsidRPr="00783133">
        <w:rPr>
          <w:szCs w:val="28"/>
          <w:lang w:val="kk-KZ"/>
        </w:rPr>
        <w:t xml:space="preserve">; </w:t>
      </w:r>
      <w:r>
        <w:rPr>
          <w:szCs w:val="28"/>
          <w:lang w:val="kk-KZ"/>
        </w:rPr>
        <w:t>қосылған және қосылмаған іске қосу реостатта желідегі кернеу шығындарын есептеңдер.</w:t>
      </w:r>
    </w:p>
    <w:p w:rsidR="00AF30D2" w:rsidRPr="00AF30D2" w:rsidRDefault="00AF30D2" w:rsidP="00AF30D2">
      <w:pPr>
        <w:spacing w:line="240" w:lineRule="auto"/>
        <w:rPr>
          <w:szCs w:val="28"/>
          <w:lang w:val="kk-KZ"/>
        </w:rPr>
      </w:pPr>
      <w:r w:rsidRPr="00AF30D2">
        <w:rPr>
          <w:szCs w:val="28"/>
          <w:lang w:val="kk-KZ"/>
        </w:rPr>
        <w:t xml:space="preserve">5. </w:t>
      </w:r>
      <w:r>
        <w:rPr>
          <w:szCs w:val="28"/>
          <w:lang w:val="kk-KZ"/>
        </w:rPr>
        <w:t>11 кесте берілген сұрақтарға жауап беріңдер.</w:t>
      </w: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</w:p>
    <w:p w:rsidR="00AF30D2" w:rsidRPr="00296303" w:rsidRDefault="00AF30D2" w:rsidP="00AF30D2">
      <w:pPr>
        <w:pStyle w:val="a3"/>
        <w:spacing w:line="240" w:lineRule="auto"/>
        <w:jc w:val="left"/>
        <w:rPr>
          <w:spacing w:val="0"/>
          <w:szCs w:val="28"/>
          <w:lang w:val="kk-KZ"/>
        </w:rPr>
      </w:pPr>
      <w:bookmarkStart w:id="0" w:name="_GoBack"/>
      <w:bookmarkEnd w:id="0"/>
      <w:r>
        <w:rPr>
          <w:spacing w:val="0"/>
          <w:szCs w:val="28"/>
          <w:lang w:val="kk-KZ"/>
        </w:rPr>
        <w:lastRenderedPageBreak/>
        <w:t>11 Кесте</w:t>
      </w:r>
      <w:r>
        <w:rPr>
          <w:spacing w:val="0"/>
          <w:szCs w:val="28"/>
        </w:rPr>
        <w:t xml:space="preserve"> – </w:t>
      </w:r>
      <w:r>
        <w:rPr>
          <w:spacing w:val="0"/>
          <w:szCs w:val="28"/>
          <w:lang w:val="kk-KZ"/>
        </w:rPr>
        <w:t xml:space="preserve"> </w:t>
      </w:r>
      <w:r>
        <w:rPr>
          <w:spacing w:val="0"/>
          <w:szCs w:val="28"/>
          <w:lang w:val="kk-KZ"/>
        </w:rPr>
        <w:t>4</w:t>
      </w:r>
      <w:proofErr w:type="spellStart"/>
      <w:r>
        <w:rPr>
          <w:spacing w:val="0"/>
          <w:szCs w:val="28"/>
        </w:rPr>
        <w:t>Тапсырманың</w:t>
      </w:r>
      <w:proofErr w:type="spellEnd"/>
      <w:r>
        <w:rPr>
          <w:spacing w:val="0"/>
          <w:szCs w:val="28"/>
        </w:rPr>
        <w:t xml:space="preserve"> </w:t>
      </w:r>
      <w:proofErr w:type="spellStart"/>
      <w:r>
        <w:rPr>
          <w:spacing w:val="0"/>
          <w:szCs w:val="28"/>
        </w:rPr>
        <w:t>берілгені</w:t>
      </w:r>
      <w:proofErr w:type="spellEnd"/>
    </w:p>
    <w:tbl>
      <w:tblPr>
        <w:tblW w:w="100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708"/>
        <w:gridCol w:w="851"/>
        <w:gridCol w:w="817"/>
        <w:gridCol w:w="679"/>
        <w:gridCol w:w="678"/>
        <w:gridCol w:w="803"/>
        <w:gridCol w:w="708"/>
        <w:gridCol w:w="993"/>
        <w:gridCol w:w="708"/>
        <w:gridCol w:w="709"/>
        <w:gridCol w:w="710"/>
      </w:tblGrid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vMerge w:val="restart"/>
            <w:tcBorders>
              <w:top w:val="single" w:sz="6" w:space="0" w:color="auto"/>
              <w:right w:val="single" w:sz="6" w:space="0" w:color="auto"/>
            </w:tcBorders>
            <w:textDirection w:val="btL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2"/>
              <w:gridCol w:w="836"/>
              <w:gridCol w:w="907"/>
              <w:gridCol w:w="1263"/>
            </w:tblGrid>
            <w:tr w:rsidR="00AF30D2" w:rsidRPr="00164A4C" w:rsidTr="00867AC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134"/>
              </w:trPr>
              <w:tc>
                <w:tcPr>
                  <w:tcW w:w="1242" w:type="dxa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  <w:textDirection w:val="btLr"/>
                </w:tcPr>
                <w:p w:rsidR="00AF30D2" w:rsidRDefault="00AF30D2" w:rsidP="00867AC1">
                  <w:pPr>
                    <w:spacing w:before="120" w:line="240" w:lineRule="auto"/>
                    <w:ind w:firstLine="0"/>
                    <w:jc w:val="center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 xml:space="preserve">Студенттің </w:t>
                  </w:r>
                </w:p>
                <w:p w:rsidR="00AF30D2" w:rsidRDefault="00AF30D2" w:rsidP="00867AC1">
                  <w:pPr>
                    <w:spacing w:before="120" w:line="240" w:lineRule="auto"/>
                    <w:ind w:firstLine="0"/>
                    <w:jc w:val="center"/>
                    <w:rPr>
                      <w:sz w:val="24"/>
                      <w:lang w:val="kk-KZ"/>
                    </w:rPr>
                  </w:pPr>
                  <w:r>
                    <w:rPr>
                      <w:sz w:val="24"/>
                      <w:lang w:val="kk-KZ"/>
                    </w:rPr>
                    <w:t xml:space="preserve">тәртіп </w:t>
                  </w:r>
                </w:p>
                <w:p w:rsidR="00AF30D2" w:rsidRPr="00FC35ED" w:rsidRDefault="00AF30D2" w:rsidP="00867AC1">
                  <w:pPr>
                    <w:spacing w:before="120" w:line="240" w:lineRule="auto"/>
                    <w:ind w:left="113" w:right="113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lang w:val="kk-KZ"/>
                    </w:rPr>
                    <w:t>нөмірі</w:t>
                  </w:r>
                  <w:r w:rsidRPr="00FC35ED">
                    <w:rPr>
                      <w:sz w:val="24"/>
                      <w:szCs w:val="24"/>
                    </w:rPr>
                    <w:t xml:space="preserve"> Порядковы</w:t>
                  </w:r>
                  <w:r>
                    <w:rPr>
                      <w:sz w:val="24"/>
                      <w:szCs w:val="24"/>
                    </w:rPr>
                    <w:t>й</w:t>
                  </w:r>
                  <w:r w:rsidRPr="00FC35ED">
                    <w:rPr>
                      <w:sz w:val="24"/>
                      <w:szCs w:val="24"/>
                    </w:rPr>
                    <w:t xml:space="preserve"> номер студента</w:t>
                  </w:r>
                </w:p>
              </w:tc>
              <w:tc>
                <w:tcPr>
                  <w:tcW w:w="3006" w:type="dxa"/>
                  <w:gridSpan w:val="3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textDirection w:val="btLr"/>
                </w:tcPr>
                <w:p w:rsidR="00AF30D2" w:rsidRPr="00164A4C" w:rsidRDefault="00AF30D2" w:rsidP="00867AC1">
                  <w:pPr>
                    <w:spacing w:line="240" w:lineRule="auto"/>
                    <w:ind w:left="113" w:right="113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Қоректендіруші желі</w:t>
                  </w:r>
                </w:p>
              </w:tc>
            </w:tr>
            <w:tr w:rsidR="00AF30D2" w:rsidRPr="00164A4C" w:rsidTr="00867AC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420"/>
              </w:trPr>
              <w:tc>
                <w:tcPr>
                  <w:tcW w:w="1242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AF30D2" w:rsidRPr="00FC35ED" w:rsidRDefault="00AF30D2" w:rsidP="00867AC1">
                  <w:pPr>
                    <w:spacing w:before="12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AF30D2" w:rsidRPr="00164A4C" w:rsidRDefault="00AF30D2" w:rsidP="00867AC1">
                  <w:pPr>
                    <w:spacing w:before="120" w:line="240" w:lineRule="auto"/>
                    <w:ind w:left="113" w:right="113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Түрі</w:t>
                  </w:r>
                </w:p>
                <w:p w:rsidR="00AF30D2" w:rsidRPr="00164A4C" w:rsidRDefault="00AF30D2" w:rsidP="00867AC1">
                  <w:pPr>
                    <w:spacing w:before="120" w:line="240" w:lineRule="auto"/>
                    <w:ind w:left="113" w:right="113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AF30D2" w:rsidRPr="00D61CA5" w:rsidRDefault="00AF30D2" w:rsidP="00867AC1">
                  <w:pPr>
                    <w:spacing w:before="120" w:line="240" w:lineRule="auto"/>
                    <w:ind w:left="113" w:right="-66" w:firstLine="0"/>
                    <w:rPr>
                      <w:sz w:val="24"/>
                      <w:szCs w:val="24"/>
                      <w:lang w:val="kk-KZ"/>
                    </w:rPr>
                  </w:pPr>
                  <w:r w:rsidRPr="00164A4C">
                    <w:rPr>
                      <w:sz w:val="24"/>
                      <w:szCs w:val="24"/>
                    </w:rPr>
                    <w:t>М</w:t>
                  </w:r>
                  <w:r w:rsidRPr="00164A4C">
                    <w:rPr>
                      <w:sz w:val="24"/>
                      <w:szCs w:val="24"/>
                    </w:rPr>
                    <w:t>а</w:t>
                  </w:r>
                  <w:r w:rsidRPr="00164A4C">
                    <w:rPr>
                      <w:sz w:val="24"/>
                      <w:szCs w:val="24"/>
                    </w:rPr>
                    <w:t>териал</w:t>
                  </w:r>
                  <w:r>
                    <w:rPr>
                      <w:sz w:val="24"/>
                      <w:szCs w:val="24"/>
                      <w:lang w:val="kk-KZ"/>
                    </w:rPr>
                    <w:t>ы</w:t>
                  </w:r>
                </w:p>
              </w:tc>
              <w:tc>
                <w:tcPr>
                  <w:tcW w:w="1263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AF30D2" w:rsidRPr="00164A4C" w:rsidRDefault="00AF30D2" w:rsidP="00867AC1">
                  <w:pPr>
                    <w:spacing w:before="120" w:line="240" w:lineRule="auto"/>
                    <w:ind w:left="113" w:right="-108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Ұзындығы</w:t>
                  </w:r>
                </w:p>
                <w:p w:rsidR="00AF30D2" w:rsidRPr="00164A4C" w:rsidRDefault="00AF30D2" w:rsidP="00867AC1">
                  <w:pPr>
                    <w:spacing w:before="120" w:line="240" w:lineRule="auto"/>
                    <w:ind w:left="113" w:right="113" w:firstLine="0"/>
                    <w:jc w:val="center"/>
                    <w:rPr>
                      <w:sz w:val="24"/>
                      <w:szCs w:val="24"/>
                    </w:rPr>
                  </w:pPr>
                  <w:r w:rsidRPr="00164A4C">
                    <w:rPr>
                      <w:sz w:val="24"/>
                      <w:szCs w:val="24"/>
                    </w:rPr>
                    <w:t>м</w:t>
                  </w:r>
                </w:p>
              </w:tc>
            </w:tr>
          </w:tbl>
          <w:p w:rsidR="00AF30D2" w:rsidRPr="00FC35ED" w:rsidRDefault="00AF30D2" w:rsidP="00867AC1">
            <w:pPr>
              <w:spacing w:before="120" w:line="240" w:lineRule="auto"/>
              <w:ind w:left="113" w:right="113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164A4C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Қоректендіруші желі</w:t>
            </w:r>
          </w:p>
        </w:tc>
        <w:tc>
          <w:tcPr>
            <w:tcW w:w="817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textDirection w:val="btLr"/>
          </w:tcPr>
          <w:p w:rsidR="00AF30D2" w:rsidRPr="002426AC" w:rsidRDefault="00AF30D2" w:rsidP="00867AC1">
            <w:pPr>
              <w:spacing w:line="240" w:lineRule="auto"/>
              <w:ind w:left="113" w:right="113"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Бакылау сұрақтар</w:t>
            </w:r>
          </w:p>
        </w:tc>
        <w:tc>
          <w:tcPr>
            <w:tcW w:w="5988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F30D2" w:rsidRPr="002426AC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Қозғалтқыштың техникалық мәліметтері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vMerge/>
            <w:tcBorders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</w:tcPr>
          <w:p w:rsidR="00AF30D2" w:rsidRPr="00164A4C" w:rsidRDefault="00AF30D2" w:rsidP="00867AC1">
            <w:pPr>
              <w:spacing w:before="120" w:line="240" w:lineRule="auto"/>
              <w:ind w:left="113" w:right="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Түрі</w:t>
            </w:r>
          </w:p>
          <w:p w:rsidR="00AF30D2" w:rsidRPr="00E06534" w:rsidRDefault="00AF30D2" w:rsidP="00867AC1">
            <w:pPr>
              <w:spacing w:before="24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</w:tcPr>
          <w:p w:rsidR="00AF30D2" w:rsidRPr="00E06534" w:rsidRDefault="00AF30D2" w:rsidP="00867AC1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164A4C">
              <w:rPr>
                <w:sz w:val="24"/>
                <w:szCs w:val="24"/>
              </w:rPr>
              <w:t>М</w:t>
            </w:r>
            <w:r w:rsidRPr="00164A4C">
              <w:rPr>
                <w:sz w:val="24"/>
                <w:szCs w:val="24"/>
              </w:rPr>
              <w:t>а</w:t>
            </w:r>
            <w:r w:rsidRPr="00164A4C">
              <w:rPr>
                <w:sz w:val="24"/>
                <w:szCs w:val="24"/>
              </w:rPr>
              <w:t>териал</w:t>
            </w:r>
            <w:r>
              <w:rPr>
                <w:sz w:val="24"/>
                <w:szCs w:val="24"/>
                <w:lang w:val="kk-KZ"/>
              </w:rPr>
              <w:t>ы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6" w:space="0" w:color="auto"/>
            </w:tcBorders>
            <w:textDirection w:val="btLr"/>
          </w:tcPr>
          <w:p w:rsidR="00AF30D2" w:rsidRPr="00164A4C" w:rsidRDefault="00AF30D2" w:rsidP="00867AC1">
            <w:pPr>
              <w:spacing w:before="120" w:line="240" w:lineRule="auto"/>
              <w:ind w:left="113" w:right="-10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Ұзындығы</w:t>
            </w:r>
          </w:p>
          <w:p w:rsidR="00AF30D2" w:rsidRPr="00E06534" w:rsidRDefault="00AF30D2" w:rsidP="00867AC1">
            <w:pPr>
              <w:spacing w:line="240" w:lineRule="auto"/>
              <w:ind w:left="-108" w:right="-108" w:firstLine="0"/>
              <w:jc w:val="center"/>
              <w:rPr>
                <w:sz w:val="24"/>
                <w:szCs w:val="24"/>
              </w:rPr>
            </w:pPr>
            <w:r w:rsidRPr="00164A4C">
              <w:rPr>
                <w:sz w:val="24"/>
                <w:szCs w:val="24"/>
              </w:rPr>
              <w:t>м</w:t>
            </w:r>
          </w:p>
        </w:tc>
        <w:tc>
          <w:tcPr>
            <w:tcW w:w="817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vertAlign w:val="subscript"/>
              </w:rPr>
            </w:pPr>
            <w:proofErr w:type="spellStart"/>
            <w:r w:rsidRPr="00E06534">
              <w:rPr>
                <w:i/>
                <w:sz w:val="24"/>
                <w:szCs w:val="24"/>
              </w:rPr>
              <w:t>Р</w:t>
            </w:r>
            <w:r w:rsidRPr="00E06534">
              <w:rPr>
                <w:sz w:val="24"/>
                <w:szCs w:val="24"/>
                <w:vertAlign w:val="subscript"/>
              </w:rPr>
              <w:t>ном</w:t>
            </w:r>
            <w:proofErr w:type="spellEnd"/>
            <w:r w:rsidRPr="00E06534">
              <w:rPr>
                <w:sz w:val="24"/>
                <w:szCs w:val="24"/>
                <w:vertAlign w:val="subscript"/>
              </w:rPr>
              <w:t>,</w:t>
            </w: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кВт</w:t>
            </w:r>
          </w:p>
        </w:tc>
        <w:tc>
          <w:tcPr>
            <w:tcW w:w="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right="-60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sym w:font="Symbol" w:char="F068"/>
            </w:r>
            <w:r w:rsidRPr="00E06534">
              <w:rPr>
                <w:sz w:val="24"/>
                <w:szCs w:val="24"/>
                <w:vertAlign w:val="subscript"/>
              </w:rPr>
              <w:t>ном</w:t>
            </w:r>
            <w:r w:rsidRPr="00E06534">
              <w:rPr>
                <w:sz w:val="24"/>
                <w:szCs w:val="24"/>
              </w:rPr>
              <w:t>,</w:t>
            </w:r>
          </w:p>
          <w:p w:rsidR="00AF30D2" w:rsidRPr="00E06534" w:rsidRDefault="00AF30D2" w:rsidP="00867AC1">
            <w:pPr>
              <w:spacing w:line="240" w:lineRule="auto"/>
              <w:ind w:right="-60" w:firstLine="0"/>
              <w:jc w:val="center"/>
              <w:rPr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%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right="-99" w:hanging="156"/>
              <w:jc w:val="center"/>
              <w:rPr>
                <w:sz w:val="24"/>
                <w:szCs w:val="24"/>
              </w:rPr>
            </w:pPr>
            <w:proofErr w:type="spellStart"/>
            <w:r w:rsidRPr="00E06534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E06534">
              <w:rPr>
                <w:sz w:val="24"/>
                <w:szCs w:val="24"/>
                <w:lang w:val="en-US"/>
              </w:rPr>
              <w:sym w:font="Symbol" w:char="F06A"/>
            </w:r>
            <w:r w:rsidRPr="00E06534">
              <w:rPr>
                <w:sz w:val="24"/>
                <w:szCs w:val="24"/>
                <w:vertAlign w:val="subscript"/>
              </w:rPr>
              <w:t>ном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left="-108" w:right="-108" w:hanging="112"/>
              <w:jc w:val="center"/>
              <w:rPr>
                <w:sz w:val="24"/>
                <w:szCs w:val="24"/>
              </w:rPr>
            </w:pPr>
            <w:proofErr w:type="spellStart"/>
            <w:r w:rsidRPr="00E06534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E06534">
              <w:rPr>
                <w:sz w:val="24"/>
                <w:szCs w:val="24"/>
                <w:lang w:val="en-US"/>
              </w:rPr>
              <w:sym w:font="Symbol" w:char="F06A"/>
            </w:r>
            <w:r w:rsidRPr="00E06534">
              <w:rPr>
                <w:i/>
                <w:sz w:val="24"/>
                <w:szCs w:val="24"/>
                <w:vertAlign w:val="subscript"/>
                <w:lang w:val="en-US"/>
              </w:rPr>
              <w:t>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</w:p>
          <w:p w:rsidR="00AF30D2" w:rsidRPr="00E06534" w:rsidRDefault="00AF30D2" w:rsidP="00867AC1">
            <w:pPr>
              <w:spacing w:line="240" w:lineRule="auto"/>
              <w:ind w:hanging="108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position w:val="-50"/>
                <w:sz w:val="24"/>
                <w:szCs w:val="24"/>
              </w:rPr>
              <w:object w:dxaOrig="204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24.75pt" o:ole="">
                  <v:imagedata r:id="rId5" o:title=""/>
                </v:shape>
                <o:OLEObject Type="Embed" ProgID="Equation.3" ShapeID="_x0000_i1025" DrawAspect="Content" ObjectID="_1566888961" r:id="rId6"/>
              </w:objec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position w:val="-52"/>
                <w:sz w:val="24"/>
                <w:szCs w:val="24"/>
              </w:rPr>
              <w:object w:dxaOrig="1660" w:dyaOrig="1160">
                <v:shape id="_x0000_i1026" type="#_x0000_t75" style="width:36.75pt;height:22.5pt" o:ole="">
                  <v:imagedata r:id="rId7" o:title=""/>
                </v:shape>
                <o:OLEObject Type="Embed" ProgID="Equation.3" ShapeID="_x0000_i1026" DrawAspect="Content" ObjectID="_1566888962" r:id="rId8"/>
              </w:objec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i/>
                <w:sz w:val="24"/>
                <w:szCs w:val="24"/>
              </w:rPr>
            </w:pP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i/>
                <w:sz w:val="24"/>
                <w:szCs w:val="24"/>
                <w:lang w:val="en-US"/>
              </w:rPr>
              <w:t>I</w:t>
            </w:r>
            <w:r w:rsidRPr="00E06534">
              <w:rPr>
                <w:sz w:val="24"/>
                <w:szCs w:val="24"/>
                <w:vertAlign w:val="subscript"/>
                <w:lang w:val="en-US"/>
              </w:rPr>
              <w:t>0</w:t>
            </w:r>
            <w:r w:rsidRPr="00E06534">
              <w:rPr>
                <w:sz w:val="24"/>
                <w:szCs w:val="24"/>
                <w:lang w:val="en-US"/>
              </w:rPr>
              <w:t xml:space="preserve"> ,</w:t>
            </w: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А</w:t>
            </w:r>
          </w:p>
        </w:tc>
        <w:tc>
          <w:tcPr>
            <w:tcW w:w="710" w:type="dxa"/>
            <w:tcBorders>
              <w:left w:val="nil"/>
              <w:bottom w:val="nil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E06534">
              <w:rPr>
                <w:sz w:val="24"/>
                <w:szCs w:val="24"/>
                <w:lang w:val="en-US"/>
              </w:rPr>
              <w:t>cos</w:t>
            </w:r>
            <w:proofErr w:type="spellEnd"/>
            <w:r w:rsidRPr="00E06534">
              <w:rPr>
                <w:sz w:val="24"/>
                <w:szCs w:val="24"/>
                <w:lang w:val="en-US"/>
              </w:rPr>
              <w:sym w:font="Symbol" w:char="F06A"/>
            </w:r>
            <w:r w:rsidRPr="00E06534">
              <w:rPr>
                <w:sz w:val="24"/>
                <w:szCs w:val="24"/>
                <w:vertAlign w:val="subscript"/>
                <w:lang w:val="en-US"/>
              </w:rPr>
              <w:t>0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30,1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87,5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0,07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28,3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7,5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82,0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14,2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0,01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26,5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83,5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16,1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0,09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24,4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84,5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19,2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0,08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22,9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84,5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0,08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20,11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87,0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0,07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18,13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87,0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0,07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16,15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55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88,5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14,17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90,0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righ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12,19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90,5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0,053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10,21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1,4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3,7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0,13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8,23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87,5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0,23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0,13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6,25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3,5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7,25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0,13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4,27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5,0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9,7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0,1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2,29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11,0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79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17,8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0,09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4,17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16,0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0,78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21,7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0,075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6,19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38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0,07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8,21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82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50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10,23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0,77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73,6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12,25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63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79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45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14,27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0,056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40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16,29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125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0,73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0,045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18,15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160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285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0,04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20,13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22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87,5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0,065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22,11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87,5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0,79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0,31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49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0,06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24,9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40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87,5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0,063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27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Кл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Cu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26,7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55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90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0,35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6,0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0,055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28,5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0,28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2,0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6,5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0,09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30,3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7,5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84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0,25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0,11</w:t>
            </w:r>
          </w:p>
        </w:tc>
      </w:tr>
      <w:tr w:rsidR="00AF30D2" w:rsidRPr="00AB7923" w:rsidTr="00867AC1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06534">
              <w:rPr>
                <w:sz w:val="24"/>
                <w:szCs w:val="24"/>
              </w:rPr>
              <w:t>Вл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  <w:lang w:val="en-US"/>
              </w:rPr>
              <w:t>Al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90</w:t>
            </w:r>
          </w:p>
        </w:tc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2,15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10</w:t>
            </w: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85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0,83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2,1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7,0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16,5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F30D2" w:rsidRPr="00E06534" w:rsidRDefault="00AF30D2" w:rsidP="00867AC1">
            <w:pPr>
              <w:spacing w:line="240" w:lineRule="auto"/>
              <w:ind w:left="-108" w:firstLine="0"/>
              <w:jc w:val="center"/>
              <w:rPr>
                <w:sz w:val="24"/>
                <w:szCs w:val="24"/>
              </w:rPr>
            </w:pPr>
            <w:r w:rsidRPr="00E06534">
              <w:rPr>
                <w:sz w:val="24"/>
                <w:szCs w:val="24"/>
              </w:rPr>
              <w:t>0,1</w:t>
            </w:r>
          </w:p>
        </w:tc>
      </w:tr>
    </w:tbl>
    <w:p w:rsidR="00AF30D2" w:rsidRPr="00AB7923" w:rsidRDefault="00AF30D2" w:rsidP="00AF30D2">
      <w:pPr>
        <w:spacing w:before="120" w:line="240" w:lineRule="auto"/>
        <w:rPr>
          <w:szCs w:val="28"/>
        </w:rPr>
      </w:pPr>
      <w:r>
        <w:rPr>
          <w:szCs w:val="28"/>
          <w:lang w:val="kk-KZ"/>
        </w:rPr>
        <w:t>Ескерту: Кл –траншеядағы кабельдік желі</w:t>
      </w:r>
      <w:r w:rsidRPr="00AB7923">
        <w:rPr>
          <w:szCs w:val="28"/>
        </w:rPr>
        <w:t xml:space="preserve">; </w:t>
      </w:r>
      <w:proofErr w:type="spellStart"/>
      <w:r w:rsidRPr="00AB7923">
        <w:rPr>
          <w:szCs w:val="28"/>
        </w:rPr>
        <w:t>Вл</w:t>
      </w:r>
      <w:proofErr w:type="spellEnd"/>
      <w:r w:rsidRPr="00AB7923">
        <w:rPr>
          <w:szCs w:val="28"/>
        </w:rPr>
        <w:t xml:space="preserve"> – </w:t>
      </w:r>
      <w:r>
        <w:rPr>
          <w:szCs w:val="28"/>
          <w:lang w:val="kk-KZ"/>
        </w:rPr>
        <w:t>ашық салынған желі</w:t>
      </w:r>
      <w:r w:rsidRPr="00AB7923">
        <w:rPr>
          <w:szCs w:val="28"/>
        </w:rPr>
        <w:t xml:space="preserve">; </w:t>
      </w:r>
      <w:r w:rsidRPr="00AB7923">
        <w:rPr>
          <w:szCs w:val="28"/>
          <w:lang w:val="en-US"/>
        </w:rPr>
        <w:t>Al</w:t>
      </w:r>
      <w:r w:rsidRPr="00AB7923">
        <w:rPr>
          <w:szCs w:val="28"/>
        </w:rPr>
        <w:t xml:space="preserve"> – </w:t>
      </w:r>
      <w:proofErr w:type="spellStart"/>
      <w:r w:rsidRPr="00AB7923">
        <w:rPr>
          <w:szCs w:val="28"/>
        </w:rPr>
        <w:t>алюмини</w:t>
      </w:r>
      <w:proofErr w:type="spellEnd"/>
      <w:r>
        <w:rPr>
          <w:szCs w:val="28"/>
          <w:lang w:val="kk-KZ"/>
        </w:rPr>
        <w:t>й ток жүргізу талшығы</w:t>
      </w:r>
      <w:r w:rsidRPr="00AB7923">
        <w:rPr>
          <w:szCs w:val="28"/>
        </w:rPr>
        <w:t xml:space="preserve">; </w:t>
      </w:r>
      <w:r w:rsidRPr="00AB7923">
        <w:rPr>
          <w:szCs w:val="28"/>
          <w:lang w:val="en-US"/>
        </w:rPr>
        <w:t>Cu</w:t>
      </w:r>
      <w:r w:rsidRPr="00AB7923">
        <w:rPr>
          <w:szCs w:val="28"/>
        </w:rPr>
        <w:t xml:space="preserve"> – </w:t>
      </w:r>
      <w:r>
        <w:rPr>
          <w:szCs w:val="28"/>
          <w:lang w:val="kk-KZ"/>
        </w:rPr>
        <w:t>мыс ток жүргізу талшығы</w:t>
      </w:r>
      <w:r w:rsidRPr="00AB7923">
        <w:rPr>
          <w:szCs w:val="28"/>
        </w:rPr>
        <w:t>.</w:t>
      </w:r>
    </w:p>
    <w:p w:rsidR="00246E77" w:rsidRDefault="00AF30D2"/>
    <w:sectPr w:rsidR="0024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0D2"/>
    <w:rsid w:val="001A14EE"/>
    <w:rsid w:val="003663B7"/>
    <w:rsid w:val="00564880"/>
    <w:rsid w:val="00704445"/>
    <w:rsid w:val="00AF30D2"/>
    <w:rsid w:val="00FB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D2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AF30D2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AF30D2"/>
    <w:pPr>
      <w:jc w:val="both"/>
    </w:pPr>
  </w:style>
  <w:style w:type="character" w:customStyle="1" w:styleId="a4">
    <w:name w:val="Таблица Знак"/>
    <w:basedOn w:val="a0"/>
    <w:link w:val="a3"/>
    <w:rsid w:val="00AF30D2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AF30D2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0D2"/>
    <w:pPr>
      <w:overflowPunct w:val="0"/>
      <w:autoSpaceDE w:val="0"/>
      <w:autoSpaceDN w:val="0"/>
      <w:adjustRightInd w:val="0"/>
      <w:spacing w:after="0" w:line="283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link w:val="a4"/>
    <w:rsid w:val="00AF30D2"/>
    <w:pPr>
      <w:spacing w:before="120" w:after="120"/>
      <w:jc w:val="right"/>
    </w:pPr>
    <w:rPr>
      <w:spacing w:val="100"/>
    </w:rPr>
  </w:style>
  <w:style w:type="paragraph" w:customStyle="1" w:styleId="a5">
    <w:name w:val="Пример"/>
    <w:basedOn w:val="a3"/>
    <w:link w:val="a6"/>
    <w:rsid w:val="00AF30D2"/>
    <w:pPr>
      <w:jc w:val="both"/>
    </w:pPr>
  </w:style>
  <w:style w:type="character" w:customStyle="1" w:styleId="a4">
    <w:name w:val="Таблица Знак"/>
    <w:basedOn w:val="a0"/>
    <w:link w:val="a3"/>
    <w:rsid w:val="00AF30D2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  <w:style w:type="character" w:customStyle="1" w:styleId="a6">
    <w:name w:val="Пример Знак"/>
    <w:basedOn w:val="a4"/>
    <w:link w:val="a5"/>
    <w:rsid w:val="00AF30D2"/>
    <w:rPr>
      <w:rFonts w:ascii="Times New Roman" w:eastAsia="Times New Roman" w:hAnsi="Times New Roman" w:cs="Times New Roman"/>
      <w:spacing w:val="1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</cp:lastModifiedBy>
  <cp:revision>1</cp:revision>
  <dcterms:created xsi:type="dcterms:W3CDTF">2017-09-14T04:09:00Z</dcterms:created>
  <dcterms:modified xsi:type="dcterms:W3CDTF">2017-09-14T04:09:00Z</dcterms:modified>
</cp:coreProperties>
</file>